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58" w:rsidRDefault="000C33C8" w:rsidP="000C33C8">
      <w:pPr>
        <w:jc w:val="right"/>
      </w:pPr>
      <w:r>
        <w:rPr>
          <w:noProof/>
          <w:lang w:eastAsia="en-US"/>
        </w:rPr>
        <w:drawing>
          <wp:inline distT="0" distB="0" distL="0" distR="0">
            <wp:extent cx="1455420" cy="1455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571" w:rsidRDefault="00970571" w:rsidP="000C33C8">
      <w:pPr>
        <w:jc w:val="right"/>
      </w:pPr>
    </w:p>
    <w:p w:rsidR="00970571" w:rsidRPr="00970571" w:rsidRDefault="000C33C8" w:rsidP="00970571">
      <w:pPr>
        <w:jc w:val="right"/>
        <w:rPr>
          <w:rFonts w:ascii="Times New Roman" w:hAnsi="Times New Roman" w:cs="Times New Roman"/>
          <w:sz w:val="28"/>
          <w:szCs w:val="28"/>
        </w:rPr>
      </w:pPr>
      <w:r w:rsidRPr="00970571">
        <w:rPr>
          <w:rFonts w:ascii="Times New Roman" w:hAnsi="Times New Roman" w:cs="Times New Roman"/>
          <w:sz w:val="28"/>
          <w:szCs w:val="28"/>
        </w:rPr>
        <w:t xml:space="preserve">Information Systems and </w:t>
      </w:r>
    </w:p>
    <w:p w:rsidR="000C33C8" w:rsidRPr="00970571" w:rsidRDefault="000C33C8" w:rsidP="00970571">
      <w:pPr>
        <w:jc w:val="right"/>
        <w:rPr>
          <w:rFonts w:ascii="Times New Roman" w:hAnsi="Times New Roman" w:cs="Times New Roman"/>
          <w:sz w:val="28"/>
          <w:szCs w:val="28"/>
        </w:rPr>
      </w:pPr>
      <w:r w:rsidRPr="00970571">
        <w:rPr>
          <w:rFonts w:ascii="Times New Roman" w:hAnsi="Times New Roman" w:cs="Times New Roman"/>
          <w:sz w:val="28"/>
          <w:szCs w:val="28"/>
        </w:rPr>
        <w:t>Machine Learning Lab</w:t>
      </w:r>
      <w:r w:rsidR="00970571" w:rsidRPr="00970571">
        <w:rPr>
          <w:rFonts w:ascii="Times New Roman" w:hAnsi="Times New Roman" w:cs="Times New Roman"/>
          <w:sz w:val="28"/>
          <w:szCs w:val="28"/>
        </w:rPr>
        <w:t>.</w:t>
      </w:r>
    </w:p>
    <w:p w:rsidR="000C33C8" w:rsidRPr="001F153C" w:rsidRDefault="000C33C8" w:rsidP="00970571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1F153C">
        <w:rPr>
          <w:rFonts w:ascii="Times New Roman" w:hAnsi="Times New Roman" w:cs="Times New Roman"/>
          <w:sz w:val="28"/>
          <w:szCs w:val="28"/>
          <w:lang w:val="de-DE"/>
        </w:rPr>
        <w:t>Stiftung Universität Hildesheim</w:t>
      </w:r>
    </w:p>
    <w:p w:rsidR="000C33C8" w:rsidRPr="001F153C" w:rsidRDefault="000C33C8" w:rsidP="00970571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1F153C">
        <w:rPr>
          <w:rFonts w:ascii="Times New Roman" w:hAnsi="Times New Roman" w:cs="Times New Roman"/>
          <w:sz w:val="28"/>
          <w:szCs w:val="28"/>
          <w:lang w:val="de-DE"/>
        </w:rPr>
        <w:t>Marienburger Platz 22</w:t>
      </w:r>
    </w:p>
    <w:p w:rsidR="000C33C8" w:rsidRPr="001F153C" w:rsidRDefault="000C33C8" w:rsidP="00970571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1F153C">
        <w:rPr>
          <w:rFonts w:ascii="Times New Roman" w:hAnsi="Times New Roman" w:cs="Times New Roman"/>
          <w:sz w:val="28"/>
          <w:szCs w:val="28"/>
          <w:lang w:val="de-DE"/>
        </w:rPr>
        <w:t>31141 Hildesheim</w:t>
      </w:r>
    </w:p>
    <w:p w:rsidR="000C33C8" w:rsidRPr="001F153C" w:rsidRDefault="000C33C8" w:rsidP="00970571">
      <w:pPr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r w:rsidRPr="001F153C">
        <w:rPr>
          <w:rFonts w:ascii="Times New Roman" w:hAnsi="Times New Roman" w:cs="Times New Roman"/>
          <w:sz w:val="28"/>
          <w:szCs w:val="28"/>
          <w:lang w:val="de-DE"/>
        </w:rPr>
        <w:t>Prof. Dr. Dr. Lars Schmidt-Thieme</w:t>
      </w:r>
    </w:p>
    <w:p w:rsidR="000C33C8" w:rsidRDefault="000C33C8" w:rsidP="00970571">
      <w:pPr>
        <w:jc w:val="right"/>
        <w:rPr>
          <w:rFonts w:ascii="Times New Roman" w:hAnsi="Times New Roman" w:cs="Times New Roman"/>
          <w:sz w:val="28"/>
          <w:szCs w:val="28"/>
        </w:rPr>
      </w:pPr>
      <w:r w:rsidRPr="00970571">
        <w:rPr>
          <w:rFonts w:ascii="Times New Roman" w:hAnsi="Times New Roman" w:cs="Times New Roman"/>
          <w:sz w:val="28"/>
          <w:szCs w:val="28"/>
        </w:rPr>
        <w:t>Supervisor</w:t>
      </w:r>
    </w:p>
    <w:p w:rsidR="00970571" w:rsidRDefault="00970571" w:rsidP="0097057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571" w:rsidRDefault="00970571" w:rsidP="009705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0571" w:rsidRPr="00970571" w:rsidRDefault="00970571" w:rsidP="00970571">
      <w:pPr>
        <w:jc w:val="center"/>
        <w:rPr>
          <w:rFonts w:ascii="Times New Roman" w:hAnsi="Times New Roman" w:cs="Times New Roman"/>
          <w:sz w:val="56"/>
          <w:szCs w:val="56"/>
        </w:rPr>
      </w:pPr>
      <w:r w:rsidRPr="00970571">
        <w:rPr>
          <w:rFonts w:ascii="Times New Roman" w:hAnsi="Times New Roman" w:cs="Times New Roman"/>
          <w:sz w:val="56"/>
          <w:szCs w:val="56"/>
        </w:rPr>
        <w:t>Title of Seminar</w:t>
      </w:r>
    </w:p>
    <w:p w:rsidR="00970571" w:rsidRDefault="00970571" w:rsidP="00970571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Title of Seminar Paper</w:t>
      </w:r>
    </w:p>
    <w:p w:rsidR="00970571" w:rsidRDefault="00970571" w:rsidP="00970571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70571" w:rsidRDefault="00647021" w:rsidP="0097057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Name</w:t>
      </w:r>
    </w:p>
    <w:p w:rsidR="00647021" w:rsidRDefault="00647021" w:rsidP="0097057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Matrikelnummer, Email</w:t>
      </w:r>
    </w:p>
    <w:p w:rsidR="00647021" w:rsidRDefault="00647021" w:rsidP="0097057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47021" w:rsidRDefault="00647021" w:rsidP="0097057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47021" w:rsidRPr="00A943C7" w:rsidRDefault="00647021" w:rsidP="00970571">
      <w:pPr>
        <w:jc w:val="center"/>
        <w:rPr>
          <w:rFonts w:cs="Times New Roman"/>
          <w:b/>
          <w:sz w:val="28"/>
          <w:szCs w:val="28"/>
        </w:rPr>
      </w:pPr>
      <w:r w:rsidRPr="00A943C7">
        <w:rPr>
          <w:rFonts w:cs="Times New Roman"/>
          <w:b/>
          <w:sz w:val="28"/>
          <w:szCs w:val="28"/>
        </w:rPr>
        <w:lastRenderedPageBreak/>
        <w:t>Abstract</w:t>
      </w:r>
    </w:p>
    <w:p w:rsidR="00647021" w:rsidRPr="00A943C7" w:rsidRDefault="00647021" w:rsidP="00B6623F">
      <w:pPr>
        <w:rPr>
          <w:rFonts w:cs="Times New Roman"/>
          <w:sz w:val="24"/>
          <w:szCs w:val="24"/>
        </w:rPr>
      </w:pPr>
      <w:r w:rsidRPr="00A943C7">
        <w:rPr>
          <w:rFonts w:cs="Times New Roman"/>
          <w:sz w:val="24"/>
          <w:szCs w:val="24"/>
        </w:rPr>
        <w:t xml:space="preserve">The abstract (or </w:t>
      </w:r>
      <w:proofErr w:type="gramStart"/>
      <w:r w:rsidRPr="00A943C7">
        <w:rPr>
          <w:rFonts w:cs="Times New Roman"/>
          <w:sz w:val="24"/>
          <w:szCs w:val="24"/>
        </w:rPr>
        <w:t>Summary</w:t>
      </w:r>
      <w:proofErr w:type="gramEnd"/>
      <w:r w:rsidRPr="00A943C7">
        <w:rPr>
          <w:rFonts w:cs="Times New Roman"/>
          <w:sz w:val="24"/>
          <w:szCs w:val="24"/>
        </w:rPr>
        <w:t>)</w:t>
      </w:r>
      <w:r w:rsidR="00E7075A" w:rsidRPr="00A943C7">
        <w:rPr>
          <w:rFonts w:cs="Times New Roman"/>
          <w:sz w:val="24"/>
          <w:szCs w:val="24"/>
        </w:rPr>
        <w:t xml:space="preserve"> </w:t>
      </w:r>
      <w:r w:rsidRPr="00A943C7">
        <w:rPr>
          <w:rFonts w:cs="Times New Roman"/>
          <w:sz w:val="24"/>
          <w:szCs w:val="24"/>
        </w:rPr>
        <w:t>gives a quick overview</w:t>
      </w:r>
      <w:r w:rsidR="00E7075A" w:rsidRPr="00A943C7">
        <w:rPr>
          <w:rFonts w:cs="Times New Roman"/>
          <w:sz w:val="24"/>
          <w:szCs w:val="24"/>
        </w:rPr>
        <w:t xml:space="preserve"> to the reader, about</w:t>
      </w:r>
      <w:r w:rsidRPr="00A943C7">
        <w:rPr>
          <w:rFonts w:cs="Times New Roman"/>
          <w:sz w:val="24"/>
          <w:szCs w:val="24"/>
        </w:rPr>
        <w:t xml:space="preserve"> the work contributed in the paper.  </w:t>
      </w:r>
      <w:r w:rsidR="00B6623F" w:rsidRPr="00A943C7">
        <w:rPr>
          <w:rFonts w:cs="Times New Roman"/>
          <w:sz w:val="24"/>
          <w:szCs w:val="24"/>
        </w:rPr>
        <w:t>It concisely describes the content and scope of the paper and includes</w:t>
      </w:r>
      <w:r w:rsidR="00535E8B" w:rsidRPr="00A943C7">
        <w:rPr>
          <w:rFonts w:cs="Times New Roman"/>
          <w:sz w:val="24"/>
          <w:szCs w:val="24"/>
        </w:rPr>
        <w:t>:</w:t>
      </w:r>
      <w:r w:rsidR="00B6623F" w:rsidRPr="00A943C7">
        <w:rPr>
          <w:rFonts w:cs="Times New Roman"/>
          <w:sz w:val="24"/>
          <w:szCs w:val="24"/>
        </w:rPr>
        <w:t xml:space="preserve"> paper’s objective, </w:t>
      </w:r>
      <w:r w:rsidR="00535E8B" w:rsidRPr="00A943C7">
        <w:rPr>
          <w:rFonts w:cs="Times New Roman"/>
          <w:sz w:val="24"/>
          <w:szCs w:val="24"/>
        </w:rPr>
        <w:t xml:space="preserve">outline of methods used to accomplish objectives, key results or findings, and finally conclusions. </w:t>
      </w:r>
    </w:p>
    <w:p w:rsidR="002D4EA7" w:rsidRPr="00A943C7" w:rsidRDefault="002D4EA7" w:rsidP="00B6623F">
      <w:pPr>
        <w:rPr>
          <w:rFonts w:asciiTheme="majorHAnsi" w:hAnsiTheme="majorHAnsi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Cambria" w:eastAsia="Calibri" w:hAnsi="Cambria"/>
          <w:b w:val="0"/>
          <w:color w:val="auto"/>
          <w:sz w:val="22"/>
          <w:lang w:eastAsia="ar-SA"/>
        </w:rPr>
        <w:id w:val="1860778777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F503B9" w:rsidRDefault="00F503B9" w:rsidP="00F503B9">
          <w:pPr>
            <w:pStyle w:val="TOCHeading"/>
            <w:numPr>
              <w:ilvl w:val="0"/>
              <w:numId w:val="0"/>
            </w:numPr>
            <w:ind w:left="360" w:hanging="360"/>
            <w:rPr>
              <w:color w:val="auto"/>
            </w:rPr>
          </w:pPr>
          <w:r w:rsidRPr="00F503B9">
            <w:rPr>
              <w:color w:val="auto"/>
            </w:rPr>
            <w:t>Contents</w:t>
          </w:r>
        </w:p>
        <w:p w:rsidR="00F503B9" w:rsidRPr="00F503B9" w:rsidRDefault="00F503B9" w:rsidP="00F503B9">
          <w:pPr>
            <w:rPr>
              <w:lang w:eastAsia="ja-JP"/>
            </w:rPr>
          </w:pPr>
        </w:p>
        <w:p w:rsidR="00A943C7" w:rsidRDefault="00F503B9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2265123" w:history="1">
            <w:r w:rsidR="00A943C7" w:rsidRPr="00884E3C">
              <w:rPr>
                <w:rStyle w:val="Hyperlink"/>
                <w:noProof/>
              </w:rPr>
              <w:t>1. Introduction / Motivation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_Toc362265123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4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4" w:history="1">
            <w:r w:rsidR="00A943C7" w:rsidRPr="00884E3C">
              <w:rPr>
                <w:rStyle w:val="Hyperlink"/>
                <w:noProof/>
              </w:rPr>
              <w:t>2. Related Work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_Toc362265124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4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5" w:history="1">
            <w:r w:rsidR="00A943C7" w:rsidRPr="00884E3C">
              <w:rPr>
                <w:rStyle w:val="Hyperlink"/>
                <w:noProof/>
              </w:rPr>
              <w:t>3. Methodology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_Toc362265125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4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6" w:history="1">
            <w:r w:rsidR="00A943C7" w:rsidRPr="00884E3C">
              <w:rPr>
                <w:rStyle w:val="Hyperlink"/>
                <w:noProof/>
              </w:rPr>
              <w:t>3.1 Figures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_Toc362265126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4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7" w:history="1">
            <w:r w:rsidR="00A943C7" w:rsidRPr="00884E3C">
              <w:rPr>
                <w:rStyle w:val="Hyperlink"/>
                <w:noProof/>
              </w:rPr>
              <w:t>3.2 Tables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_Toc362265127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5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8" w:history="1">
            <w:r w:rsidR="00A943C7" w:rsidRPr="00884E3C">
              <w:rPr>
                <w:rStyle w:val="Hyperlink"/>
                <w:noProof/>
              </w:rPr>
              <w:t>3.3 Formula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_Toc362265128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5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29" w:history="1">
            <w:r w:rsidR="00A943C7" w:rsidRPr="00884E3C">
              <w:rPr>
                <w:rStyle w:val="Hyperlink"/>
                <w:noProof/>
              </w:rPr>
              <w:t>4. Experiments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_Toc362265129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5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30" w:history="1">
            <w:r w:rsidR="00A943C7" w:rsidRPr="00884E3C">
              <w:rPr>
                <w:rStyle w:val="Hyperlink"/>
                <w:noProof/>
              </w:rPr>
              <w:t>5. Conclusion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_Toc362265130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5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A943C7" w:rsidRDefault="004711E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lang w:eastAsia="en-US"/>
            </w:rPr>
          </w:pPr>
          <w:hyperlink w:anchor="_Toc362265131" w:history="1">
            <w:r w:rsidR="00A943C7" w:rsidRPr="00884E3C">
              <w:rPr>
                <w:rStyle w:val="Hyperlink"/>
                <w:noProof/>
              </w:rPr>
              <w:t>References:</w:t>
            </w:r>
            <w:r w:rsidR="00A943C7">
              <w:rPr>
                <w:noProof/>
                <w:webHidden/>
              </w:rPr>
              <w:tab/>
            </w:r>
            <w:r w:rsidR="00A943C7">
              <w:rPr>
                <w:noProof/>
                <w:webHidden/>
              </w:rPr>
              <w:fldChar w:fldCharType="begin"/>
            </w:r>
            <w:r w:rsidR="00A943C7">
              <w:rPr>
                <w:noProof/>
                <w:webHidden/>
              </w:rPr>
              <w:instrText xml:space="preserve"> PAGEREF _Toc362265131 \h </w:instrText>
            </w:r>
            <w:r w:rsidR="00A943C7">
              <w:rPr>
                <w:noProof/>
                <w:webHidden/>
              </w:rPr>
            </w:r>
            <w:r w:rsidR="00A943C7">
              <w:rPr>
                <w:noProof/>
                <w:webHidden/>
              </w:rPr>
              <w:fldChar w:fldCharType="separate"/>
            </w:r>
            <w:r w:rsidR="00A943C7">
              <w:rPr>
                <w:noProof/>
                <w:webHidden/>
              </w:rPr>
              <w:t>6</w:t>
            </w:r>
            <w:r w:rsidR="00A943C7">
              <w:rPr>
                <w:noProof/>
                <w:webHidden/>
              </w:rPr>
              <w:fldChar w:fldCharType="end"/>
            </w:r>
          </w:hyperlink>
        </w:p>
        <w:p w:rsidR="00F503B9" w:rsidRDefault="00F503B9">
          <w:r>
            <w:rPr>
              <w:b/>
              <w:bCs/>
              <w:noProof/>
            </w:rPr>
            <w:fldChar w:fldCharType="end"/>
          </w:r>
        </w:p>
      </w:sdtContent>
    </w:sdt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F503B9" w:rsidRDefault="00F503B9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2D4EA7">
      <w:pPr>
        <w:pStyle w:val="Heading1"/>
      </w:pPr>
      <w:bookmarkStart w:id="0" w:name="_Toc362265123"/>
      <w:r>
        <w:lastRenderedPageBreak/>
        <w:t>Introduction / Motivation</w:t>
      </w:r>
      <w:bookmarkEnd w:id="0"/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4A01C8" w:rsidRPr="00A943C7" w:rsidRDefault="007724D6" w:rsidP="00B6623F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This section should describe</w:t>
      </w:r>
      <w:r w:rsidR="008027DA" w:rsidRPr="00A943C7">
        <w:rPr>
          <w:rFonts w:cs="Times New Roman"/>
          <w:sz w:val="24"/>
          <w:szCs w:val="24"/>
        </w:rPr>
        <w:t xml:space="preserve"> the problem domain, and provides motivation about the significance of problem and possible solutions. It can also include a subsection that outlines the contribution of the paper. Last paragraph of this section, usually lists the upcoming sections (for example, section 2 presents related work, section 3 …..).</w:t>
      </w:r>
    </w:p>
    <w:p w:rsidR="002D4EA7" w:rsidRDefault="004A01C8" w:rsidP="004A01C8">
      <w:pPr>
        <w:pStyle w:val="Heading1"/>
      </w:pPr>
      <w:bookmarkStart w:id="1" w:name="_Toc362265124"/>
      <w:r>
        <w:t>Related Work</w:t>
      </w:r>
      <w:bookmarkEnd w:id="1"/>
      <w:r w:rsidR="008027DA">
        <w:t xml:space="preserve">  </w:t>
      </w:r>
    </w:p>
    <w:p w:rsidR="004A01C8" w:rsidRDefault="004A01C8" w:rsidP="004A01C8"/>
    <w:p w:rsidR="004A01C8" w:rsidRPr="00A943C7" w:rsidRDefault="00F94E06" w:rsidP="004A01C8">
      <w:pPr>
        <w:rPr>
          <w:sz w:val="24"/>
          <w:szCs w:val="24"/>
        </w:rPr>
      </w:pPr>
      <w:r w:rsidRPr="00A943C7">
        <w:rPr>
          <w:sz w:val="24"/>
          <w:szCs w:val="24"/>
        </w:rPr>
        <w:t>Related work describes the State-of-the-Art existing work (to solve the same problem). The existing methods/solutions should be classified and compared with current work (how current work distinguishes from previously existing methods/solutions).</w:t>
      </w:r>
    </w:p>
    <w:p w:rsidR="00F94E06" w:rsidRPr="00A943C7" w:rsidRDefault="001657FB" w:rsidP="004A01C8">
      <w:pPr>
        <w:rPr>
          <w:sz w:val="24"/>
          <w:szCs w:val="24"/>
        </w:rPr>
      </w:pPr>
      <w:r w:rsidRPr="00A943C7">
        <w:rPr>
          <w:sz w:val="24"/>
          <w:szCs w:val="24"/>
        </w:rPr>
        <w:t>Do not forget to mention the base line research paper which the current paper tries to improve. Also provide references to all the research papers mentioned in this section.</w:t>
      </w:r>
      <w:r w:rsidR="00F86999" w:rsidRPr="00A943C7">
        <w:rPr>
          <w:sz w:val="24"/>
          <w:szCs w:val="24"/>
        </w:rPr>
        <w:t xml:space="preserve"> For example, “In [2], authors proposed an algorithm ……</w:t>
      </w:r>
      <w:proofErr w:type="gramStart"/>
      <w:r w:rsidR="00F86999" w:rsidRPr="00A943C7">
        <w:rPr>
          <w:sz w:val="24"/>
          <w:szCs w:val="24"/>
        </w:rPr>
        <w:t>”.</w:t>
      </w:r>
      <w:proofErr w:type="gramEnd"/>
      <w:r w:rsidR="00F86999" w:rsidRPr="00A943C7">
        <w:rPr>
          <w:sz w:val="24"/>
          <w:szCs w:val="24"/>
        </w:rPr>
        <w:t xml:space="preserve"> </w:t>
      </w:r>
      <w:r w:rsidR="002C02C2" w:rsidRPr="00A943C7">
        <w:rPr>
          <w:sz w:val="24"/>
          <w:szCs w:val="24"/>
        </w:rPr>
        <w:t xml:space="preserve">In references section, add reference of [2].  </w:t>
      </w:r>
    </w:p>
    <w:p w:rsidR="006715A6" w:rsidRDefault="006715A6" w:rsidP="006715A6">
      <w:pPr>
        <w:pStyle w:val="Heading1"/>
      </w:pPr>
      <w:bookmarkStart w:id="2" w:name="_Toc362265125"/>
      <w:r>
        <w:t>Methodology</w:t>
      </w:r>
      <w:bookmarkEnd w:id="2"/>
    </w:p>
    <w:p w:rsidR="00F86999" w:rsidRPr="00A943C7" w:rsidRDefault="00F86999" w:rsidP="004A01C8">
      <w:pPr>
        <w:rPr>
          <w:sz w:val="24"/>
          <w:szCs w:val="24"/>
        </w:rPr>
      </w:pPr>
    </w:p>
    <w:p w:rsidR="002F2308" w:rsidRPr="00A943C7" w:rsidRDefault="002F2308" w:rsidP="004A01C8">
      <w:pPr>
        <w:rPr>
          <w:sz w:val="24"/>
          <w:szCs w:val="24"/>
        </w:rPr>
      </w:pPr>
      <w:r w:rsidRPr="00A943C7">
        <w:rPr>
          <w:sz w:val="24"/>
          <w:szCs w:val="24"/>
        </w:rPr>
        <w:t>This section should describe the main method/algorithm of the paper</w:t>
      </w:r>
      <w:r w:rsidR="00B07960">
        <w:rPr>
          <w:sz w:val="24"/>
          <w:szCs w:val="24"/>
        </w:rPr>
        <w:t xml:space="preserve"> with the pseudocode</w:t>
      </w:r>
      <w:bookmarkStart w:id="3" w:name="_GoBack"/>
      <w:bookmarkEnd w:id="3"/>
      <w:r w:rsidRPr="00A943C7">
        <w:rPr>
          <w:sz w:val="24"/>
          <w:szCs w:val="24"/>
        </w:rPr>
        <w:t xml:space="preserve">. Details of each sub-module, using figures/flow charts, mathematical formulation of the problem and proposed algorithmic solution, and run-time complexities should be described. </w:t>
      </w:r>
    </w:p>
    <w:p w:rsidR="00613E5F" w:rsidRDefault="00613E5F" w:rsidP="00613E5F">
      <w:pPr>
        <w:pStyle w:val="Heading2"/>
      </w:pPr>
      <w:bookmarkStart w:id="4" w:name="_Toc362265126"/>
      <w:r>
        <w:t>Figures</w:t>
      </w:r>
      <w:bookmarkEnd w:id="4"/>
    </w:p>
    <w:p w:rsidR="00613E5F" w:rsidRDefault="00613E5F" w:rsidP="004A01C8"/>
    <w:p w:rsidR="00613E5F" w:rsidRDefault="00613E5F" w:rsidP="00613E5F">
      <w:pPr>
        <w:keepNext/>
        <w:jc w:val="center"/>
      </w:pPr>
      <w:r>
        <w:rPr>
          <w:noProof/>
          <w:lang w:eastAsia="en-US"/>
        </w:rPr>
        <w:drawing>
          <wp:inline distT="0" distB="0" distL="0" distR="0" wp14:anchorId="32329F8E" wp14:editId="5B1FE5C6">
            <wp:extent cx="1455420" cy="1455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99" w:rsidRPr="00613E5F" w:rsidRDefault="00613E5F" w:rsidP="00613E5F">
      <w:pPr>
        <w:pStyle w:val="Caption"/>
        <w:jc w:val="center"/>
        <w:rPr>
          <w:b w:val="0"/>
          <w:i w:val="0"/>
          <w:sz w:val="24"/>
        </w:rPr>
      </w:pPr>
      <w:r w:rsidRPr="00613E5F">
        <w:rPr>
          <w:b w:val="0"/>
          <w:i w:val="0"/>
          <w:sz w:val="24"/>
        </w:rPr>
        <w:t xml:space="preserve">Figure </w:t>
      </w:r>
      <w:r w:rsidRPr="00613E5F">
        <w:rPr>
          <w:b w:val="0"/>
          <w:i w:val="0"/>
          <w:sz w:val="24"/>
        </w:rPr>
        <w:fldChar w:fldCharType="begin"/>
      </w:r>
      <w:r w:rsidRPr="00613E5F">
        <w:rPr>
          <w:b w:val="0"/>
          <w:i w:val="0"/>
          <w:sz w:val="24"/>
        </w:rPr>
        <w:instrText xml:space="preserve"> SEQ Figure \* ARABIC </w:instrText>
      </w:r>
      <w:r w:rsidRPr="00613E5F">
        <w:rPr>
          <w:b w:val="0"/>
          <w:i w:val="0"/>
          <w:sz w:val="24"/>
        </w:rPr>
        <w:fldChar w:fldCharType="separate"/>
      </w:r>
      <w:r w:rsidRPr="00613E5F">
        <w:rPr>
          <w:b w:val="0"/>
          <w:i w:val="0"/>
          <w:noProof/>
          <w:sz w:val="24"/>
        </w:rPr>
        <w:t>1</w:t>
      </w:r>
      <w:r w:rsidRPr="00613E5F">
        <w:rPr>
          <w:b w:val="0"/>
          <w:i w:val="0"/>
          <w:sz w:val="24"/>
        </w:rPr>
        <w:fldChar w:fldCharType="end"/>
      </w:r>
      <w:r w:rsidRPr="00613E5F">
        <w:rPr>
          <w:b w:val="0"/>
          <w:i w:val="0"/>
          <w:sz w:val="24"/>
        </w:rPr>
        <w:t xml:space="preserve">: </w:t>
      </w:r>
      <w:r>
        <w:rPr>
          <w:b w:val="0"/>
          <w:i w:val="0"/>
          <w:sz w:val="24"/>
        </w:rPr>
        <w:t xml:space="preserve"> </w:t>
      </w:r>
      <w:r w:rsidRPr="00613E5F">
        <w:rPr>
          <w:b w:val="0"/>
          <w:i w:val="0"/>
          <w:sz w:val="24"/>
        </w:rPr>
        <w:t>Logo of University of Hildesheim</w:t>
      </w: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613E5F" w:rsidP="00613E5F">
      <w:pPr>
        <w:pStyle w:val="Heading2"/>
      </w:pPr>
      <w:bookmarkStart w:id="5" w:name="_Toc362265127"/>
      <w:r>
        <w:lastRenderedPageBreak/>
        <w:t>Tables</w:t>
      </w:r>
      <w:bookmarkEnd w:id="5"/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613E5F" w:rsidRPr="00613E5F" w:rsidRDefault="00613E5F" w:rsidP="00613E5F">
      <w:pPr>
        <w:pStyle w:val="Caption"/>
        <w:keepNext/>
        <w:jc w:val="center"/>
        <w:rPr>
          <w:b w:val="0"/>
          <w:i w:val="0"/>
          <w:sz w:val="24"/>
        </w:rPr>
      </w:pPr>
      <w:r w:rsidRPr="00613E5F">
        <w:rPr>
          <w:b w:val="0"/>
          <w:i w:val="0"/>
          <w:sz w:val="24"/>
        </w:rPr>
        <w:t xml:space="preserve">Table </w:t>
      </w:r>
      <w:r w:rsidRPr="00613E5F">
        <w:rPr>
          <w:b w:val="0"/>
          <w:i w:val="0"/>
          <w:sz w:val="24"/>
        </w:rPr>
        <w:fldChar w:fldCharType="begin"/>
      </w:r>
      <w:r w:rsidRPr="00613E5F">
        <w:rPr>
          <w:b w:val="0"/>
          <w:i w:val="0"/>
          <w:sz w:val="24"/>
        </w:rPr>
        <w:instrText xml:space="preserve"> SEQ Table \* ARABIC </w:instrText>
      </w:r>
      <w:r w:rsidRPr="00613E5F">
        <w:rPr>
          <w:b w:val="0"/>
          <w:i w:val="0"/>
          <w:sz w:val="24"/>
        </w:rPr>
        <w:fldChar w:fldCharType="separate"/>
      </w:r>
      <w:r w:rsidRPr="00613E5F">
        <w:rPr>
          <w:b w:val="0"/>
          <w:i w:val="0"/>
          <w:noProof/>
          <w:sz w:val="24"/>
        </w:rPr>
        <w:t>1</w:t>
      </w:r>
      <w:r w:rsidRPr="00613E5F">
        <w:rPr>
          <w:b w:val="0"/>
          <w:i w:val="0"/>
          <w:sz w:val="24"/>
        </w:rPr>
        <w:fldChar w:fldCharType="end"/>
      </w:r>
      <w:r w:rsidRPr="00613E5F">
        <w:rPr>
          <w:b w:val="0"/>
          <w:i w:val="0"/>
          <w:sz w:val="24"/>
        </w:rPr>
        <w:t>: Example Table</w:t>
      </w:r>
    </w:p>
    <w:tbl>
      <w:tblPr>
        <w:tblStyle w:val="TableGrid"/>
        <w:tblpPr w:leftFromText="180" w:rightFromText="180" w:vertAnchor="text" w:horzAnchor="margin" w:tblpY="181"/>
        <w:tblOverlap w:val="never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13E5F" w:rsidTr="00613E5F"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613E5F" w:rsidTr="00613E5F"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E5F">
              <w:rPr>
                <w:rFonts w:ascii="Times New Roman" w:hAnsi="Times New Roman" w:cs="Times New Roman"/>
                <w:b/>
                <w:sz w:val="24"/>
                <w:szCs w:val="24"/>
              </w:rPr>
              <w:t>Entry 1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1.002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2.535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613E5F" w:rsidTr="00613E5F">
        <w:tc>
          <w:tcPr>
            <w:tcW w:w="1596" w:type="dxa"/>
            <w:vAlign w:val="center"/>
          </w:tcPr>
          <w:p w:rsidR="00613E5F" w:rsidRPr="00613E5F" w:rsidRDefault="00613E5F" w:rsidP="0061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Entry 2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1596" w:type="dxa"/>
            <w:vAlign w:val="center"/>
          </w:tcPr>
          <w:p w:rsidR="00613E5F" w:rsidRDefault="00613E5F" w:rsidP="0061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</w:tr>
    </w:tbl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3C59FE" w:rsidRDefault="003C59FE" w:rsidP="003C59FE">
      <w:pPr>
        <w:pStyle w:val="Heading2"/>
      </w:pPr>
      <w:bookmarkStart w:id="6" w:name="_Toc362265128"/>
      <w:r>
        <w:t>Formula</w:t>
      </w:r>
      <w:bookmarkEnd w:id="6"/>
    </w:p>
    <w:p w:rsidR="003C59FE" w:rsidRPr="003C59FE" w:rsidRDefault="003C59FE" w:rsidP="003C59FE">
      <w:pPr>
        <w:rPr>
          <w:sz w:val="24"/>
          <w:szCs w:val="24"/>
        </w:rPr>
      </w:pPr>
      <w:r>
        <w:rPr>
          <w:sz w:val="24"/>
          <w:szCs w:val="24"/>
        </w:rPr>
        <w:t xml:space="preserve">Formulas should be numbered, so that it is easy to reference them in the text. </w:t>
      </w:r>
    </w:p>
    <w:p w:rsidR="004B4C8F" w:rsidRDefault="004B4C8F" w:rsidP="00B6623F">
      <w:pPr>
        <w:rPr>
          <w:rFonts w:ascii="Times New Roman" w:hAnsi="Times New Roman" w:cs="Times New Roman"/>
          <w:sz w:val="24"/>
          <w:szCs w:val="24"/>
        </w:rPr>
      </w:pPr>
    </w:p>
    <w:p w:rsidR="004B4C8F" w:rsidRPr="003C59FE" w:rsidRDefault="003C59FE" w:rsidP="003C59FE">
      <w:pPr>
        <w:jc w:val="center"/>
        <w:rPr>
          <w:rFonts w:ascii="Times New Roman" w:hAnsi="Times New Roman" w:cs="Times New Roman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 xml:space="preserve">                           f(x)=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32"/>
              </w:rPr>
              <m:t>i=0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</m:sup>
          <m:e>
            <m:r>
              <w:rPr>
                <w:rFonts w:ascii="Cambria Math" w:hAnsi="Cambria Math" w:cs="Times New Roman"/>
                <w:sz w:val="32"/>
                <w:szCs w:val="32"/>
              </w:rPr>
              <m:t>wx</m:t>
            </m:r>
          </m:e>
        </m:nary>
      </m:oMath>
      <w:proofErr w:type="spellStart"/>
      <w:proofErr w:type="gramStart"/>
      <w:r w:rsidRPr="003C59FE">
        <w:rPr>
          <w:rFonts w:ascii="Times New Roman" w:hAnsi="Times New Roman" w:cs="Times New Roman"/>
          <w:sz w:val="32"/>
          <w:szCs w:val="32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Pr="003C59FE">
        <w:rPr>
          <w:rFonts w:ascii="Times New Roman" w:hAnsi="Times New Roman" w:cs="Times New Roman"/>
          <w:sz w:val="24"/>
          <w:szCs w:val="24"/>
        </w:rPr>
        <w:t>(1)</w:t>
      </w: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2D4EA7" w:rsidRDefault="002D4EA7" w:rsidP="00B6623F">
      <w:pPr>
        <w:rPr>
          <w:rFonts w:ascii="Times New Roman" w:hAnsi="Times New Roman" w:cs="Times New Roman"/>
          <w:sz w:val="24"/>
          <w:szCs w:val="24"/>
        </w:rPr>
      </w:pPr>
    </w:p>
    <w:p w:rsidR="008060C6" w:rsidRDefault="008060C6" w:rsidP="008060C6">
      <w:pPr>
        <w:pStyle w:val="Heading1"/>
      </w:pPr>
      <w:bookmarkStart w:id="7" w:name="_Toc362265129"/>
      <w:r>
        <w:t>Experiments</w:t>
      </w:r>
      <w:bookmarkEnd w:id="7"/>
    </w:p>
    <w:p w:rsidR="008060C6" w:rsidRDefault="008060C6" w:rsidP="008060C6"/>
    <w:p w:rsidR="008060C6" w:rsidRPr="00A943C7" w:rsidRDefault="008060C6" w:rsidP="008060C6">
      <w:pPr>
        <w:rPr>
          <w:sz w:val="24"/>
          <w:szCs w:val="24"/>
        </w:rPr>
      </w:pPr>
      <w:r w:rsidRPr="00A943C7">
        <w:rPr>
          <w:sz w:val="24"/>
          <w:szCs w:val="24"/>
        </w:rPr>
        <w:t>This section should describe the experimental evaluations of the method/algorithm proposed in section-3. All data collection, pre-processing and other details of experimental setup should be described here. Tables, charts and plots should be used to describe the results</w:t>
      </w:r>
      <w:r w:rsidR="000B407F" w:rsidRPr="00A943C7">
        <w:rPr>
          <w:sz w:val="24"/>
          <w:szCs w:val="24"/>
        </w:rPr>
        <w:t xml:space="preserve">. </w:t>
      </w:r>
    </w:p>
    <w:p w:rsidR="007F1CD3" w:rsidRDefault="007F1CD3" w:rsidP="008060C6"/>
    <w:p w:rsidR="007F1CD3" w:rsidRDefault="001F153C" w:rsidP="007F1CD3">
      <w:pPr>
        <w:pStyle w:val="Heading1"/>
      </w:pPr>
      <w:bookmarkStart w:id="8" w:name="_Toc362265130"/>
      <w:r>
        <w:t xml:space="preserve">Discussion and </w:t>
      </w:r>
      <w:r w:rsidR="007F1CD3">
        <w:t>Conclusion</w:t>
      </w:r>
      <w:bookmarkEnd w:id="8"/>
    </w:p>
    <w:p w:rsidR="007F1CD3" w:rsidRDefault="007F1CD3" w:rsidP="007F1CD3"/>
    <w:p w:rsidR="007F1CD3" w:rsidRPr="00A943C7" w:rsidRDefault="007F1CD3" w:rsidP="007F1CD3">
      <w:pPr>
        <w:rPr>
          <w:sz w:val="24"/>
          <w:szCs w:val="24"/>
        </w:rPr>
      </w:pPr>
      <w:r w:rsidRPr="00A943C7">
        <w:rPr>
          <w:sz w:val="24"/>
          <w:szCs w:val="24"/>
        </w:rPr>
        <w:t xml:space="preserve">This section should conclude the paper, reiterating the significance of the problem </w:t>
      </w:r>
      <w:proofErr w:type="gramStart"/>
      <w:r w:rsidRPr="00A943C7">
        <w:rPr>
          <w:sz w:val="24"/>
          <w:szCs w:val="24"/>
        </w:rPr>
        <w:t>solved,</w:t>
      </w:r>
      <w:proofErr w:type="gramEnd"/>
      <w:r w:rsidRPr="00A943C7">
        <w:rPr>
          <w:sz w:val="24"/>
          <w:szCs w:val="24"/>
        </w:rPr>
        <w:t xml:space="preserve"> efficiency of the proposed solution, important findings and newly emerged ideas for the future work. </w:t>
      </w:r>
    </w:p>
    <w:p w:rsidR="007F1CD3" w:rsidRDefault="007F1CD3" w:rsidP="007F1CD3"/>
    <w:p w:rsidR="007F1CD3" w:rsidRDefault="007F1CD3" w:rsidP="007F1CD3">
      <w:pPr>
        <w:pStyle w:val="Heading1"/>
        <w:numPr>
          <w:ilvl w:val="0"/>
          <w:numId w:val="0"/>
        </w:numPr>
        <w:ind w:left="360" w:hanging="360"/>
      </w:pPr>
      <w:bookmarkStart w:id="9" w:name="_Toc362265131"/>
      <w:r>
        <w:lastRenderedPageBreak/>
        <w:t>References:</w:t>
      </w:r>
      <w:bookmarkEnd w:id="9"/>
    </w:p>
    <w:p w:rsidR="007F1CD3" w:rsidRDefault="007F1CD3" w:rsidP="007F1CD3"/>
    <w:p w:rsidR="007F1CD3" w:rsidRDefault="007F1CD3" w:rsidP="007F1CD3">
      <w:pPr>
        <w:rPr>
          <w:sz w:val="24"/>
          <w:szCs w:val="24"/>
        </w:rPr>
      </w:pPr>
      <w:r w:rsidRPr="007F1CD3">
        <w:rPr>
          <w:sz w:val="24"/>
          <w:szCs w:val="24"/>
        </w:rPr>
        <w:t>[1] Fi</w:t>
      </w:r>
      <w:r>
        <w:rPr>
          <w:sz w:val="24"/>
          <w:szCs w:val="24"/>
        </w:rPr>
        <w:t xml:space="preserve">rst name, .Last name, </w:t>
      </w:r>
      <w:r w:rsidRPr="007F1CD3">
        <w:rPr>
          <w:sz w:val="24"/>
          <w:szCs w:val="24"/>
        </w:rPr>
        <w:t>Fi</w:t>
      </w:r>
      <w:r>
        <w:rPr>
          <w:sz w:val="24"/>
          <w:szCs w:val="24"/>
        </w:rPr>
        <w:t xml:space="preserve">rst name, .Last name: Title. In proceedings, pp. x-xx, publisher, volume x, place (Year) </w:t>
      </w:r>
    </w:p>
    <w:p w:rsidR="007F1CD3" w:rsidRPr="007F1CD3" w:rsidRDefault="007F1CD3" w:rsidP="007F1CD3">
      <w:pPr>
        <w:rPr>
          <w:sz w:val="24"/>
          <w:szCs w:val="24"/>
        </w:rPr>
      </w:pPr>
      <w:r w:rsidRPr="007F1CD3">
        <w:rPr>
          <w:sz w:val="24"/>
          <w:szCs w:val="24"/>
        </w:rPr>
        <w:t>[</w:t>
      </w:r>
      <w:r>
        <w:rPr>
          <w:sz w:val="24"/>
          <w:szCs w:val="24"/>
        </w:rPr>
        <w:t>2</w:t>
      </w:r>
      <w:r w:rsidRPr="007F1CD3">
        <w:rPr>
          <w:sz w:val="24"/>
          <w:szCs w:val="24"/>
        </w:rPr>
        <w:t>] Fi</w:t>
      </w:r>
      <w:r>
        <w:rPr>
          <w:sz w:val="24"/>
          <w:szCs w:val="24"/>
        </w:rPr>
        <w:t xml:space="preserve">rst name, .Last name, </w:t>
      </w:r>
      <w:r w:rsidRPr="007F1CD3">
        <w:rPr>
          <w:sz w:val="24"/>
          <w:szCs w:val="24"/>
        </w:rPr>
        <w:t>Fi</w:t>
      </w:r>
      <w:r>
        <w:rPr>
          <w:sz w:val="24"/>
          <w:szCs w:val="24"/>
        </w:rPr>
        <w:t xml:space="preserve">rst name, .Last name: Title. In proceedings, pp. x-xx, publisher, volume x, place (Year) </w:t>
      </w:r>
    </w:p>
    <w:p w:rsidR="007F1CD3" w:rsidRPr="007F1CD3" w:rsidRDefault="007F1CD3" w:rsidP="007F1CD3">
      <w:pPr>
        <w:rPr>
          <w:sz w:val="24"/>
          <w:szCs w:val="24"/>
        </w:rPr>
      </w:pPr>
      <w:r w:rsidRPr="007F1CD3">
        <w:rPr>
          <w:sz w:val="24"/>
          <w:szCs w:val="24"/>
        </w:rPr>
        <w:t>[</w:t>
      </w:r>
      <w:r>
        <w:rPr>
          <w:sz w:val="24"/>
          <w:szCs w:val="24"/>
        </w:rPr>
        <w:t>3</w:t>
      </w:r>
      <w:r w:rsidRPr="007F1CD3">
        <w:rPr>
          <w:sz w:val="24"/>
          <w:szCs w:val="24"/>
        </w:rPr>
        <w:t>] Fi</w:t>
      </w:r>
      <w:r>
        <w:rPr>
          <w:sz w:val="24"/>
          <w:szCs w:val="24"/>
        </w:rPr>
        <w:t xml:space="preserve">rst name, .Last name, </w:t>
      </w:r>
      <w:r w:rsidRPr="007F1CD3">
        <w:rPr>
          <w:sz w:val="24"/>
          <w:szCs w:val="24"/>
        </w:rPr>
        <w:t>Fi</w:t>
      </w:r>
      <w:r>
        <w:rPr>
          <w:sz w:val="24"/>
          <w:szCs w:val="24"/>
        </w:rPr>
        <w:t xml:space="preserve">rst name, .Last name: Title. In proceedings, pp. x-xx, publisher, volume x, place (Year) </w:t>
      </w:r>
    </w:p>
    <w:p w:rsidR="007F1CD3" w:rsidRPr="007F1CD3" w:rsidRDefault="007F1CD3" w:rsidP="007F1CD3">
      <w:pPr>
        <w:rPr>
          <w:sz w:val="24"/>
          <w:szCs w:val="24"/>
        </w:rPr>
      </w:pPr>
    </w:p>
    <w:sectPr w:rsidR="007F1CD3" w:rsidRPr="007F1CD3" w:rsidSect="009740D4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E0" w:rsidRDefault="004711E0" w:rsidP="009740D4">
      <w:pPr>
        <w:spacing w:after="0"/>
      </w:pPr>
      <w:r>
        <w:separator/>
      </w:r>
    </w:p>
  </w:endnote>
  <w:endnote w:type="continuationSeparator" w:id="0">
    <w:p w:rsidR="004711E0" w:rsidRDefault="004711E0" w:rsidP="00974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993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40D4" w:rsidRDefault="009740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9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40D4" w:rsidRDefault="009740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E0" w:rsidRDefault="004711E0" w:rsidP="009740D4">
      <w:pPr>
        <w:spacing w:after="0"/>
      </w:pPr>
      <w:r>
        <w:separator/>
      </w:r>
    </w:p>
  </w:footnote>
  <w:footnote w:type="continuationSeparator" w:id="0">
    <w:p w:rsidR="004711E0" w:rsidRDefault="004711E0" w:rsidP="00974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A3603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46"/>
        </w:tabs>
        <w:ind w:left="84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Heading5"/>
      <w:lvlText w:val="%5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5.%6.%7.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065DD"/>
    <w:multiLevelType w:val="multilevel"/>
    <w:tmpl w:val="0409001F"/>
    <w:styleLink w:val="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0DA3713"/>
    <w:multiLevelType w:val="multilevel"/>
    <w:tmpl w:val="4D32EAAC"/>
    <w:styleLink w:val="HeadingList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E00202C"/>
    <w:multiLevelType w:val="multilevel"/>
    <w:tmpl w:val="744C0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C8"/>
    <w:rsid w:val="000B407F"/>
    <w:rsid w:val="000C33C8"/>
    <w:rsid w:val="00163458"/>
    <w:rsid w:val="001657FB"/>
    <w:rsid w:val="001F153C"/>
    <w:rsid w:val="002C02C2"/>
    <w:rsid w:val="002D4EA7"/>
    <w:rsid w:val="002F2308"/>
    <w:rsid w:val="00344045"/>
    <w:rsid w:val="003C59FE"/>
    <w:rsid w:val="0042194B"/>
    <w:rsid w:val="004711E0"/>
    <w:rsid w:val="0049397D"/>
    <w:rsid w:val="004A01C8"/>
    <w:rsid w:val="004B4C8F"/>
    <w:rsid w:val="004F29BD"/>
    <w:rsid w:val="00535E8B"/>
    <w:rsid w:val="00613E5F"/>
    <w:rsid w:val="00647021"/>
    <w:rsid w:val="006715A6"/>
    <w:rsid w:val="007724D6"/>
    <w:rsid w:val="007F1CD3"/>
    <w:rsid w:val="008027DA"/>
    <w:rsid w:val="008060C6"/>
    <w:rsid w:val="00873584"/>
    <w:rsid w:val="00970571"/>
    <w:rsid w:val="009740D4"/>
    <w:rsid w:val="009E3110"/>
    <w:rsid w:val="00A943C7"/>
    <w:rsid w:val="00B07960"/>
    <w:rsid w:val="00B6623F"/>
    <w:rsid w:val="00BC58D6"/>
    <w:rsid w:val="00CF1829"/>
    <w:rsid w:val="00E7075A"/>
    <w:rsid w:val="00F503B9"/>
    <w:rsid w:val="00F86999"/>
    <w:rsid w:val="00F9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C7"/>
    <w:pPr>
      <w:suppressAutoHyphens/>
      <w:spacing w:after="200"/>
      <w:jc w:val="both"/>
    </w:pPr>
    <w:rPr>
      <w:rFonts w:ascii="Cambria" w:hAnsi="Cambria" w:cs="Calibri"/>
      <w:sz w:val="22"/>
      <w:szCs w:val="22"/>
      <w:lang w:eastAsia="ar-SA"/>
    </w:rPr>
  </w:style>
  <w:style w:type="paragraph" w:styleId="Heading1">
    <w:name w:val="heading 1"/>
    <w:next w:val="Normal"/>
    <w:link w:val="Heading1Char"/>
    <w:qFormat/>
    <w:rsid w:val="008027DA"/>
    <w:pPr>
      <w:keepNext/>
      <w:keepLines/>
      <w:numPr>
        <w:numId w:val="15"/>
      </w:numPr>
      <w:spacing w:before="480"/>
      <w:outlineLvl w:val="0"/>
    </w:pPr>
    <w:rPr>
      <w:rFonts w:asciiTheme="majorHAnsi" w:eastAsia="Times New Roman" w:hAnsiTheme="majorHAnsi" w:cs="Calibri"/>
      <w:b/>
      <w:bCs/>
      <w:sz w:val="36"/>
      <w:szCs w:val="22"/>
      <w:lang w:eastAsia="ar-SA"/>
    </w:rPr>
  </w:style>
  <w:style w:type="paragraph" w:styleId="Heading2">
    <w:name w:val="heading 2"/>
    <w:basedOn w:val="Heading1"/>
    <w:next w:val="Normal"/>
    <w:link w:val="Heading2Char"/>
    <w:qFormat/>
    <w:rsid w:val="003C59FE"/>
    <w:pPr>
      <w:widowControl w:val="0"/>
      <w:numPr>
        <w:ilvl w:val="1"/>
      </w:numPr>
      <w:spacing w:before="200" w:line="360" w:lineRule="auto"/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qFormat/>
    <w:rsid w:val="0042194B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194B"/>
    <w:pPr>
      <w:keepNext/>
      <w:keepLines/>
      <w:numPr>
        <w:ilvl w:val="3"/>
        <w:numId w:val="13"/>
      </w:numPr>
      <w:spacing w:before="200"/>
      <w:outlineLvl w:val="3"/>
    </w:pPr>
    <w:rPr>
      <w:rFonts w:asciiTheme="majorHAnsi" w:eastAsiaTheme="majorEastAsia" w:hAnsiTheme="majorHAns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2194B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2194B"/>
    <w:pPr>
      <w:keepNext/>
      <w:keepLines/>
      <w:numPr>
        <w:ilvl w:val="5"/>
        <w:numId w:val="1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27DA"/>
    <w:rPr>
      <w:rFonts w:asciiTheme="majorHAnsi" w:eastAsia="Times New Roman" w:hAnsiTheme="majorHAnsi" w:cs="Calibri"/>
      <w:b/>
      <w:bCs/>
      <w:sz w:val="36"/>
      <w:szCs w:val="22"/>
      <w:lang w:eastAsia="ar-SA"/>
    </w:rPr>
  </w:style>
  <w:style w:type="paragraph" w:customStyle="1" w:styleId="Task">
    <w:name w:val="Task"/>
    <w:basedOn w:val="Normal"/>
    <w:link w:val="TaskZchn"/>
    <w:qFormat/>
    <w:rsid w:val="0049397D"/>
    <w:pPr>
      <w:spacing w:before="120" w:after="120"/>
    </w:pPr>
    <w:rPr>
      <w:b/>
    </w:rPr>
  </w:style>
  <w:style w:type="character" w:customStyle="1" w:styleId="TaskZchn">
    <w:name w:val="Task Zchn"/>
    <w:link w:val="Task"/>
    <w:rsid w:val="0049397D"/>
    <w:rPr>
      <w:b/>
      <w:sz w:val="24"/>
      <w:szCs w:val="24"/>
      <w:lang w:val="en-GB" w:eastAsia="en-GB"/>
    </w:rPr>
  </w:style>
  <w:style w:type="paragraph" w:customStyle="1" w:styleId="Task1">
    <w:name w:val="Task1"/>
    <w:basedOn w:val="Normal"/>
    <w:qFormat/>
    <w:rsid w:val="0049397D"/>
    <w:pPr>
      <w:spacing w:before="120" w:after="120"/>
    </w:pPr>
    <w:rPr>
      <w:b/>
    </w:rPr>
  </w:style>
  <w:style w:type="paragraph" w:customStyle="1" w:styleId="Task11">
    <w:name w:val="Task11"/>
    <w:basedOn w:val="Normal"/>
    <w:qFormat/>
    <w:rsid w:val="0049397D"/>
    <w:pPr>
      <w:spacing w:before="120" w:after="120"/>
    </w:pPr>
    <w:rPr>
      <w:b/>
    </w:rPr>
  </w:style>
  <w:style w:type="paragraph" w:customStyle="1" w:styleId="Task2">
    <w:name w:val="Task2"/>
    <w:basedOn w:val="Normal"/>
    <w:qFormat/>
    <w:rsid w:val="0049397D"/>
    <w:pPr>
      <w:spacing w:before="120" w:after="120"/>
    </w:pPr>
    <w:rPr>
      <w:b/>
    </w:rPr>
  </w:style>
  <w:style w:type="paragraph" w:customStyle="1" w:styleId="Task21">
    <w:name w:val="Task21"/>
    <w:basedOn w:val="Normal"/>
    <w:qFormat/>
    <w:rsid w:val="0049397D"/>
    <w:pPr>
      <w:spacing w:before="120" w:after="120"/>
    </w:pPr>
    <w:rPr>
      <w:b/>
    </w:rPr>
  </w:style>
  <w:style w:type="paragraph" w:customStyle="1" w:styleId="Task22">
    <w:name w:val="Task22"/>
    <w:basedOn w:val="Normal"/>
    <w:qFormat/>
    <w:rsid w:val="0049397D"/>
    <w:pPr>
      <w:spacing w:before="120" w:after="120"/>
    </w:pPr>
    <w:rPr>
      <w:b/>
    </w:rPr>
  </w:style>
  <w:style w:type="character" w:customStyle="1" w:styleId="Heading2Char">
    <w:name w:val="Heading 2 Char"/>
    <w:link w:val="Heading2"/>
    <w:rsid w:val="003C59FE"/>
    <w:rPr>
      <w:rFonts w:asciiTheme="majorHAnsi" w:eastAsia="Times New Roman" w:hAnsiTheme="majorHAnsi" w:cs="Calibri"/>
      <w:b/>
      <w:sz w:val="32"/>
      <w:szCs w:val="26"/>
      <w:lang w:eastAsia="ar-SA"/>
    </w:rPr>
  </w:style>
  <w:style w:type="character" w:customStyle="1" w:styleId="Heading3Char">
    <w:name w:val="Heading 3 Char"/>
    <w:link w:val="Heading3"/>
    <w:rsid w:val="0042194B"/>
    <w:rPr>
      <w:rFonts w:asciiTheme="majorHAnsi" w:eastAsia="Times New Roman" w:hAnsiTheme="majorHAnsi" w:cs="Calibri"/>
      <w:b/>
      <w:bCs/>
      <w:i/>
      <w:sz w:val="26"/>
      <w:szCs w:val="26"/>
      <w:lang w:eastAsia="ar-SA"/>
    </w:rPr>
  </w:style>
  <w:style w:type="paragraph" w:styleId="NoSpacing">
    <w:name w:val="No Spacing"/>
    <w:uiPriority w:val="1"/>
    <w:qFormat/>
    <w:rsid w:val="0049397D"/>
    <w:rPr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9397D"/>
    <w:rPr>
      <w:rFonts w:asciiTheme="majorHAnsi" w:eastAsiaTheme="majorEastAsia" w:hAnsiTheme="majorHAnsi" w:cs="Calibri"/>
      <w:b/>
      <w:bCs/>
      <w:iCs/>
      <w:sz w:val="22"/>
      <w:szCs w:val="22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rsid w:val="0049397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rsid w:val="0049397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ar-SA"/>
    </w:rPr>
  </w:style>
  <w:style w:type="character" w:styleId="Strong">
    <w:name w:val="Strong"/>
    <w:qFormat/>
    <w:rsid w:val="0049397D"/>
    <w:rPr>
      <w:b/>
      <w:bCs w:val="0"/>
    </w:rPr>
  </w:style>
  <w:style w:type="character" w:styleId="Emphasis">
    <w:name w:val="Emphasis"/>
    <w:basedOn w:val="DefaultParagraphFont"/>
    <w:uiPriority w:val="20"/>
    <w:qFormat/>
    <w:rsid w:val="0049397D"/>
    <w:rPr>
      <w:rFonts w:ascii="Times New Roman" w:hAnsi="Times New Roman"/>
      <w:b/>
      <w:i w:val="0"/>
      <w:iCs/>
      <w:sz w:val="22"/>
    </w:rPr>
  </w:style>
  <w:style w:type="paragraph" w:styleId="ListParagraph">
    <w:name w:val="List Paragraph"/>
    <w:basedOn w:val="Normal"/>
    <w:uiPriority w:val="34"/>
    <w:qFormat/>
    <w:rsid w:val="0049397D"/>
    <w:pPr>
      <w:ind w:left="720"/>
    </w:pPr>
  </w:style>
  <w:style w:type="character" w:styleId="SubtleEmphasis">
    <w:name w:val="Subtle Emphasis"/>
    <w:basedOn w:val="DefaultParagraphFont"/>
    <w:uiPriority w:val="19"/>
    <w:qFormat/>
    <w:rsid w:val="0049397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unhideWhenUsed/>
    <w:qFormat/>
    <w:rsid w:val="0049397D"/>
    <w:pPr>
      <w:outlineLvl w:val="9"/>
    </w:pPr>
    <w:rPr>
      <w:bCs w:val="0"/>
      <w:color w:val="365F91"/>
      <w:lang w:eastAsia="ja-JP"/>
    </w:rPr>
  </w:style>
  <w:style w:type="paragraph" w:styleId="Caption">
    <w:name w:val="caption"/>
    <w:basedOn w:val="Normal"/>
    <w:qFormat/>
    <w:rsid w:val="00CF1829"/>
    <w:pPr>
      <w:suppressLineNumbers/>
      <w:spacing w:before="120" w:after="120"/>
    </w:pPr>
    <w:rPr>
      <w:b/>
      <w:i/>
      <w:iCs/>
      <w:sz w:val="20"/>
      <w:szCs w:val="24"/>
    </w:rPr>
  </w:style>
  <w:style w:type="numbering" w:customStyle="1" w:styleId="List1">
    <w:name w:val="List1"/>
    <w:uiPriority w:val="99"/>
    <w:rsid w:val="0042194B"/>
    <w:pPr>
      <w:numPr>
        <w:numId w:val="8"/>
      </w:numPr>
    </w:pPr>
  </w:style>
  <w:style w:type="numbering" w:customStyle="1" w:styleId="HeadingList">
    <w:name w:val="HeadingList"/>
    <w:uiPriority w:val="99"/>
    <w:rsid w:val="0042194B"/>
    <w:pPr>
      <w:numPr>
        <w:numId w:val="1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3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C8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613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F503B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503B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503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40D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40D4"/>
    <w:rPr>
      <w:rFonts w:ascii="Cambria" w:hAnsi="Cambria" w:cs="Calibri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740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740D4"/>
    <w:rPr>
      <w:rFonts w:ascii="Cambria" w:hAnsi="Cambria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C7"/>
    <w:pPr>
      <w:suppressAutoHyphens/>
      <w:spacing w:after="200"/>
      <w:jc w:val="both"/>
    </w:pPr>
    <w:rPr>
      <w:rFonts w:ascii="Cambria" w:hAnsi="Cambria" w:cs="Calibri"/>
      <w:sz w:val="22"/>
      <w:szCs w:val="22"/>
      <w:lang w:eastAsia="ar-SA"/>
    </w:rPr>
  </w:style>
  <w:style w:type="paragraph" w:styleId="Heading1">
    <w:name w:val="heading 1"/>
    <w:next w:val="Normal"/>
    <w:link w:val="Heading1Char"/>
    <w:qFormat/>
    <w:rsid w:val="008027DA"/>
    <w:pPr>
      <w:keepNext/>
      <w:keepLines/>
      <w:numPr>
        <w:numId w:val="15"/>
      </w:numPr>
      <w:spacing w:before="480"/>
      <w:outlineLvl w:val="0"/>
    </w:pPr>
    <w:rPr>
      <w:rFonts w:asciiTheme="majorHAnsi" w:eastAsia="Times New Roman" w:hAnsiTheme="majorHAnsi" w:cs="Calibri"/>
      <w:b/>
      <w:bCs/>
      <w:sz w:val="36"/>
      <w:szCs w:val="22"/>
      <w:lang w:eastAsia="ar-SA"/>
    </w:rPr>
  </w:style>
  <w:style w:type="paragraph" w:styleId="Heading2">
    <w:name w:val="heading 2"/>
    <w:basedOn w:val="Heading1"/>
    <w:next w:val="Normal"/>
    <w:link w:val="Heading2Char"/>
    <w:qFormat/>
    <w:rsid w:val="003C59FE"/>
    <w:pPr>
      <w:widowControl w:val="0"/>
      <w:numPr>
        <w:ilvl w:val="1"/>
      </w:numPr>
      <w:spacing w:before="200" w:line="360" w:lineRule="auto"/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qFormat/>
    <w:rsid w:val="0042194B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194B"/>
    <w:pPr>
      <w:keepNext/>
      <w:keepLines/>
      <w:numPr>
        <w:ilvl w:val="3"/>
        <w:numId w:val="13"/>
      </w:numPr>
      <w:spacing w:before="200"/>
      <w:outlineLvl w:val="3"/>
    </w:pPr>
    <w:rPr>
      <w:rFonts w:asciiTheme="majorHAnsi" w:eastAsiaTheme="majorEastAsia" w:hAnsiTheme="majorHAns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2194B"/>
    <w:pPr>
      <w:keepNext/>
      <w:keepLines/>
      <w:numPr>
        <w:ilvl w:val="4"/>
        <w:numId w:val="1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2194B"/>
    <w:pPr>
      <w:keepNext/>
      <w:keepLines/>
      <w:numPr>
        <w:ilvl w:val="5"/>
        <w:numId w:val="1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27DA"/>
    <w:rPr>
      <w:rFonts w:asciiTheme="majorHAnsi" w:eastAsia="Times New Roman" w:hAnsiTheme="majorHAnsi" w:cs="Calibri"/>
      <w:b/>
      <w:bCs/>
      <w:sz w:val="36"/>
      <w:szCs w:val="22"/>
      <w:lang w:eastAsia="ar-SA"/>
    </w:rPr>
  </w:style>
  <w:style w:type="paragraph" w:customStyle="1" w:styleId="Task">
    <w:name w:val="Task"/>
    <w:basedOn w:val="Normal"/>
    <w:link w:val="TaskZchn"/>
    <w:qFormat/>
    <w:rsid w:val="0049397D"/>
    <w:pPr>
      <w:spacing w:before="120" w:after="120"/>
    </w:pPr>
    <w:rPr>
      <w:b/>
    </w:rPr>
  </w:style>
  <w:style w:type="character" w:customStyle="1" w:styleId="TaskZchn">
    <w:name w:val="Task Zchn"/>
    <w:link w:val="Task"/>
    <w:rsid w:val="0049397D"/>
    <w:rPr>
      <w:b/>
      <w:sz w:val="24"/>
      <w:szCs w:val="24"/>
      <w:lang w:val="en-GB" w:eastAsia="en-GB"/>
    </w:rPr>
  </w:style>
  <w:style w:type="paragraph" w:customStyle="1" w:styleId="Task1">
    <w:name w:val="Task1"/>
    <w:basedOn w:val="Normal"/>
    <w:qFormat/>
    <w:rsid w:val="0049397D"/>
    <w:pPr>
      <w:spacing w:before="120" w:after="120"/>
    </w:pPr>
    <w:rPr>
      <w:b/>
    </w:rPr>
  </w:style>
  <w:style w:type="paragraph" w:customStyle="1" w:styleId="Task11">
    <w:name w:val="Task11"/>
    <w:basedOn w:val="Normal"/>
    <w:qFormat/>
    <w:rsid w:val="0049397D"/>
    <w:pPr>
      <w:spacing w:before="120" w:after="120"/>
    </w:pPr>
    <w:rPr>
      <w:b/>
    </w:rPr>
  </w:style>
  <w:style w:type="paragraph" w:customStyle="1" w:styleId="Task2">
    <w:name w:val="Task2"/>
    <w:basedOn w:val="Normal"/>
    <w:qFormat/>
    <w:rsid w:val="0049397D"/>
    <w:pPr>
      <w:spacing w:before="120" w:after="120"/>
    </w:pPr>
    <w:rPr>
      <w:b/>
    </w:rPr>
  </w:style>
  <w:style w:type="paragraph" w:customStyle="1" w:styleId="Task21">
    <w:name w:val="Task21"/>
    <w:basedOn w:val="Normal"/>
    <w:qFormat/>
    <w:rsid w:val="0049397D"/>
    <w:pPr>
      <w:spacing w:before="120" w:after="120"/>
    </w:pPr>
    <w:rPr>
      <w:b/>
    </w:rPr>
  </w:style>
  <w:style w:type="paragraph" w:customStyle="1" w:styleId="Task22">
    <w:name w:val="Task22"/>
    <w:basedOn w:val="Normal"/>
    <w:qFormat/>
    <w:rsid w:val="0049397D"/>
    <w:pPr>
      <w:spacing w:before="120" w:after="120"/>
    </w:pPr>
    <w:rPr>
      <w:b/>
    </w:rPr>
  </w:style>
  <w:style w:type="character" w:customStyle="1" w:styleId="Heading2Char">
    <w:name w:val="Heading 2 Char"/>
    <w:link w:val="Heading2"/>
    <w:rsid w:val="003C59FE"/>
    <w:rPr>
      <w:rFonts w:asciiTheme="majorHAnsi" w:eastAsia="Times New Roman" w:hAnsiTheme="majorHAnsi" w:cs="Calibri"/>
      <w:b/>
      <w:sz w:val="32"/>
      <w:szCs w:val="26"/>
      <w:lang w:eastAsia="ar-SA"/>
    </w:rPr>
  </w:style>
  <w:style w:type="character" w:customStyle="1" w:styleId="Heading3Char">
    <w:name w:val="Heading 3 Char"/>
    <w:link w:val="Heading3"/>
    <w:rsid w:val="0042194B"/>
    <w:rPr>
      <w:rFonts w:asciiTheme="majorHAnsi" w:eastAsia="Times New Roman" w:hAnsiTheme="majorHAnsi" w:cs="Calibri"/>
      <w:b/>
      <w:bCs/>
      <w:i/>
      <w:sz w:val="26"/>
      <w:szCs w:val="26"/>
      <w:lang w:eastAsia="ar-SA"/>
    </w:rPr>
  </w:style>
  <w:style w:type="paragraph" w:styleId="NoSpacing">
    <w:name w:val="No Spacing"/>
    <w:uiPriority w:val="1"/>
    <w:qFormat/>
    <w:rsid w:val="0049397D"/>
    <w:rPr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9397D"/>
    <w:rPr>
      <w:rFonts w:asciiTheme="majorHAnsi" w:eastAsiaTheme="majorEastAsia" w:hAnsiTheme="majorHAnsi" w:cs="Calibri"/>
      <w:b/>
      <w:bCs/>
      <w:iCs/>
      <w:sz w:val="22"/>
      <w:szCs w:val="22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rsid w:val="0049397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rsid w:val="0049397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ar-SA"/>
    </w:rPr>
  </w:style>
  <w:style w:type="character" w:styleId="Strong">
    <w:name w:val="Strong"/>
    <w:qFormat/>
    <w:rsid w:val="0049397D"/>
    <w:rPr>
      <w:b/>
      <w:bCs w:val="0"/>
    </w:rPr>
  </w:style>
  <w:style w:type="character" w:styleId="Emphasis">
    <w:name w:val="Emphasis"/>
    <w:basedOn w:val="DefaultParagraphFont"/>
    <w:uiPriority w:val="20"/>
    <w:qFormat/>
    <w:rsid w:val="0049397D"/>
    <w:rPr>
      <w:rFonts w:ascii="Times New Roman" w:hAnsi="Times New Roman"/>
      <w:b/>
      <w:i w:val="0"/>
      <w:iCs/>
      <w:sz w:val="22"/>
    </w:rPr>
  </w:style>
  <w:style w:type="paragraph" w:styleId="ListParagraph">
    <w:name w:val="List Paragraph"/>
    <w:basedOn w:val="Normal"/>
    <w:uiPriority w:val="34"/>
    <w:qFormat/>
    <w:rsid w:val="0049397D"/>
    <w:pPr>
      <w:ind w:left="720"/>
    </w:pPr>
  </w:style>
  <w:style w:type="character" w:styleId="SubtleEmphasis">
    <w:name w:val="Subtle Emphasis"/>
    <w:basedOn w:val="DefaultParagraphFont"/>
    <w:uiPriority w:val="19"/>
    <w:qFormat/>
    <w:rsid w:val="0049397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unhideWhenUsed/>
    <w:qFormat/>
    <w:rsid w:val="0049397D"/>
    <w:pPr>
      <w:outlineLvl w:val="9"/>
    </w:pPr>
    <w:rPr>
      <w:bCs w:val="0"/>
      <w:color w:val="365F91"/>
      <w:lang w:eastAsia="ja-JP"/>
    </w:rPr>
  </w:style>
  <w:style w:type="paragraph" w:styleId="Caption">
    <w:name w:val="caption"/>
    <w:basedOn w:val="Normal"/>
    <w:qFormat/>
    <w:rsid w:val="00CF1829"/>
    <w:pPr>
      <w:suppressLineNumbers/>
      <w:spacing w:before="120" w:after="120"/>
    </w:pPr>
    <w:rPr>
      <w:b/>
      <w:i/>
      <w:iCs/>
      <w:sz w:val="20"/>
      <w:szCs w:val="24"/>
    </w:rPr>
  </w:style>
  <w:style w:type="numbering" w:customStyle="1" w:styleId="List1">
    <w:name w:val="List1"/>
    <w:uiPriority w:val="99"/>
    <w:rsid w:val="0042194B"/>
    <w:pPr>
      <w:numPr>
        <w:numId w:val="8"/>
      </w:numPr>
    </w:pPr>
  </w:style>
  <w:style w:type="numbering" w:customStyle="1" w:styleId="HeadingList">
    <w:name w:val="HeadingList"/>
    <w:uiPriority w:val="99"/>
    <w:rsid w:val="0042194B"/>
    <w:pPr>
      <w:numPr>
        <w:numId w:val="1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3C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C8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613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F503B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503B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503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40D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40D4"/>
    <w:rPr>
      <w:rFonts w:ascii="Cambria" w:hAnsi="Cambria" w:cs="Calibri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740D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740D4"/>
    <w:rPr>
      <w:rFonts w:ascii="Cambria" w:hAnsi="Cambria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62A8-B94D-48AF-873E-9AFC660D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</dc:creator>
  <cp:lastModifiedBy>schatten</cp:lastModifiedBy>
  <cp:revision>14</cp:revision>
  <dcterms:created xsi:type="dcterms:W3CDTF">2013-07-22T08:16:00Z</dcterms:created>
  <dcterms:modified xsi:type="dcterms:W3CDTF">2016-11-02T11:39:00Z</dcterms:modified>
</cp:coreProperties>
</file>